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00</w:t>
      </w:r>
      <w:r w:rsidR="00997A6A">
        <w:rPr>
          <w:rFonts w:ascii="Tahoma" w:hAnsi="Tahoma" w:cs="Tahoma"/>
          <w:b/>
        </w:rPr>
        <w:t>9</w:t>
      </w:r>
    </w:p>
    <w:p w:rsidR="00540698" w:rsidRPr="00540698" w:rsidRDefault="00540698" w:rsidP="00540698">
      <w:pPr>
        <w:spacing w:after="0" w:line="240" w:lineRule="auto"/>
        <w:ind w:left="993"/>
        <w:rPr>
          <w:rFonts w:ascii="Tahoma" w:hAnsi="Tahoma" w:cs="Tahoma"/>
          <w:b/>
        </w:rPr>
      </w:pPr>
      <w:r w:rsidRPr="00540698">
        <w:rPr>
          <w:rFonts w:ascii="Tahoma" w:hAnsi="Tahoma" w:cs="Tahoma"/>
          <w:b/>
        </w:rPr>
        <w:t>CANCELA PROVA E DEMAIS ATOS REFERENTE AOS CARGOS DE</w:t>
      </w:r>
    </w:p>
    <w:p w:rsidR="00540698" w:rsidRDefault="00540698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 w:rsidRPr="00540698">
        <w:rPr>
          <w:rFonts w:ascii="Tahoma" w:hAnsi="Tahoma" w:cs="Tahoma"/>
          <w:b/>
        </w:rPr>
        <w:t>35. Odontólogo 20h (SMS)</w:t>
      </w:r>
      <w:r>
        <w:rPr>
          <w:rFonts w:ascii="Tahoma" w:hAnsi="Tahoma" w:cs="Tahoma"/>
          <w:b/>
        </w:rPr>
        <w:t xml:space="preserve">, </w:t>
      </w:r>
      <w:r w:rsidRPr="00540698">
        <w:rPr>
          <w:rFonts w:ascii="Tahoma" w:hAnsi="Tahoma" w:cs="Tahoma"/>
          <w:b/>
        </w:rPr>
        <w:t>36. Odontólogo APS/ESF 20h (SMS)</w:t>
      </w:r>
      <w:r>
        <w:rPr>
          <w:rFonts w:ascii="Tahoma" w:hAnsi="Tahoma" w:cs="Tahoma"/>
          <w:b/>
        </w:rPr>
        <w:t xml:space="preserve">, </w:t>
      </w:r>
    </w:p>
    <w:p w:rsidR="00540698" w:rsidRDefault="00540698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 w:rsidRPr="00540698">
        <w:rPr>
          <w:rFonts w:ascii="Tahoma" w:hAnsi="Tahoma" w:cs="Tahoma"/>
          <w:b/>
        </w:rPr>
        <w:t>37. Odontólogo Endodontista 20h (SMS)</w:t>
      </w:r>
      <w:r>
        <w:rPr>
          <w:rFonts w:ascii="Tahoma" w:hAnsi="Tahoma" w:cs="Tahoma"/>
          <w:b/>
        </w:rPr>
        <w:t xml:space="preserve"> e </w:t>
      </w:r>
      <w:r w:rsidRPr="00540698">
        <w:rPr>
          <w:rFonts w:ascii="Tahoma" w:hAnsi="Tahoma" w:cs="Tahoma"/>
          <w:b/>
        </w:rPr>
        <w:t>38. Odontólogo ESF (SMS)</w:t>
      </w:r>
      <w:r>
        <w:rPr>
          <w:rFonts w:ascii="Tahoma" w:hAnsi="Tahoma" w:cs="Tahoma"/>
          <w:b/>
        </w:rPr>
        <w:t xml:space="preserve"> do </w:t>
      </w:r>
    </w:p>
    <w:p w:rsidR="00A02AF8" w:rsidRDefault="002F3447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002/2021 de Processo Seletivo</w:t>
      </w:r>
      <w:r w:rsidR="006931FC">
        <w:rPr>
          <w:rFonts w:ascii="Tahoma" w:hAnsi="Tahoma" w:cs="Tahoma"/>
          <w:b/>
        </w:rPr>
        <w:t>.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540698" w:rsidRDefault="0054069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540698" w:rsidRPr="0019290D" w:rsidRDefault="00540698" w:rsidP="00540698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A64BFA">
        <w:rPr>
          <w:rFonts w:ascii="Arial" w:eastAsia="Arial Unicode MS" w:hAnsi="Arial" w:cs="Arial"/>
          <w:b/>
          <w:sz w:val="21"/>
          <w:szCs w:val="21"/>
        </w:rPr>
        <w:t xml:space="preserve">CONSIDERANDO </w:t>
      </w:r>
      <w:r>
        <w:rPr>
          <w:rFonts w:ascii="Arial" w:eastAsia="Arial Unicode MS" w:hAnsi="Arial" w:cs="Arial"/>
          <w:sz w:val="21"/>
          <w:szCs w:val="21"/>
        </w:rPr>
        <w:t xml:space="preserve">a Decisão/despacho recebida </w:t>
      </w:r>
      <w:proofErr w:type="gramStart"/>
      <w:r w:rsidRPr="00751500">
        <w:rPr>
          <w:rFonts w:ascii="Arial" w:eastAsia="Arial Unicode MS" w:hAnsi="Arial" w:cs="Arial"/>
          <w:sz w:val="21"/>
          <w:szCs w:val="21"/>
        </w:rPr>
        <w:t>em</w:t>
      </w:r>
      <w:r w:rsidR="00751500">
        <w:rPr>
          <w:rFonts w:ascii="Arial" w:eastAsia="Arial Unicode MS" w:hAnsi="Arial" w:cs="Arial"/>
          <w:sz w:val="21"/>
          <w:szCs w:val="21"/>
        </w:rPr>
        <w:t xml:space="preserve"> </w:t>
      </w:r>
      <w:r w:rsidRPr="00751500">
        <w:rPr>
          <w:rFonts w:ascii="Arial" w:eastAsia="Arial Unicode MS" w:hAnsi="Arial" w:cs="Arial"/>
          <w:sz w:val="21"/>
          <w:szCs w:val="21"/>
        </w:rPr>
        <w:t xml:space="preserve"> </w:t>
      </w:r>
      <w:r w:rsidR="00751500">
        <w:rPr>
          <w:rFonts w:ascii="Arial" w:eastAsia="Arial Unicode MS" w:hAnsi="Arial" w:cs="Arial"/>
          <w:sz w:val="21"/>
          <w:szCs w:val="21"/>
        </w:rPr>
        <w:t>1</w:t>
      </w:r>
      <w:proofErr w:type="gramEnd"/>
      <w:r w:rsidR="00751500">
        <w:rPr>
          <w:rFonts w:ascii="Arial" w:eastAsia="Arial Unicode MS" w:hAnsi="Arial" w:cs="Arial"/>
          <w:sz w:val="21"/>
          <w:szCs w:val="21"/>
        </w:rPr>
        <w:t>º</w:t>
      </w:r>
      <w:r w:rsidRPr="00751500">
        <w:rPr>
          <w:rFonts w:ascii="Arial" w:eastAsia="Arial Unicode MS" w:hAnsi="Arial" w:cs="Arial"/>
          <w:sz w:val="21"/>
          <w:szCs w:val="21"/>
        </w:rPr>
        <w:t xml:space="preserve"> de </w:t>
      </w:r>
      <w:r w:rsidR="00751500" w:rsidRPr="00751500">
        <w:rPr>
          <w:rFonts w:ascii="Arial" w:eastAsia="Arial Unicode MS" w:hAnsi="Arial" w:cs="Arial"/>
          <w:sz w:val="21"/>
          <w:szCs w:val="21"/>
        </w:rPr>
        <w:t>julho</w:t>
      </w:r>
      <w:r w:rsidRPr="00751500">
        <w:rPr>
          <w:rFonts w:ascii="Arial" w:eastAsia="Arial Unicode MS" w:hAnsi="Arial" w:cs="Arial"/>
          <w:sz w:val="21"/>
          <w:szCs w:val="21"/>
        </w:rPr>
        <w:t xml:space="preserve"> de 2021 do </w:t>
      </w:r>
      <w:r w:rsidRPr="0019290D">
        <w:rPr>
          <w:rFonts w:ascii="Arial" w:eastAsia="Arial Unicode MS" w:hAnsi="Arial" w:cs="Arial"/>
          <w:sz w:val="21"/>
          <w:szCs w:val="21"/>
        </w:rPr>
        <w:t xml:space="preserve">Poder Judiciário Federal – Sessão Judiciaria de Santa Catarina da 2ª Vara Federal de Blumenau, referente a Ação Civil </w:t>
      </w:r>
      <w:r w:rsidR="0034025E" w:rsidRPr="0019290D">
        <w:rPr>
          <w:rFonts w:ascii="Arial" w:eastAsia="Arial Unicode MS" w:hAnsi="Arial" w:cs="Arial"/>
          <w:sz w:val="21"/>
          <w:szCs w:val="21"/>
        </w:rPr>
        <w:t>Pública</w:t>
      </w:r>
      <w:r w:rsidRPr="0019290D">
        <w:rPr>
          <w:rFonts w:ascii="Arial" w:eastAsia="Arial Unicode MS" w:hAnsi="Arial" w:cs="Arial"/>
          <w:sz w:val="21"/>
          <w:szCs w:val="21"/>
        </w:rPr>
        <w:t xml:space="preserve"> n º</w:t>
      </w:r>
      <w:r w:rsidRPr="0019290D">
        <w:rPr>
          <w:rFonts w:ascii="CIDFont+F1" w:eastAsiaTheme="minorHAnsi" w:hAnsi="CIDFont+F1" w:cs="CIDFont+F1"/>
          <w:sz w:val="24"/>
          <w:szCs w:val="24"/>
        </w:rPr>
        <w:t xml:space="preserve"> 5012251-94.2021.4.04.7205/SC -</w:t>
      </w:r>
      <w:r w:rsidRPr="0019290D">
        <w:rPr>
          <w:rFonts w:ascii="CIDFont+F1" w:eastAsiaTheme="minorHAnsi" w:hAnsi="CIDFont+F1" w:cs="CIDFont+F1"/>
          <w:sz w:val="19"/>
          <w:szCs w:val="19"/>
        </w:rPr>
        <w:t>AUTOR</w:t>
      </w:r>
      <w:r w:rsidRPr="0019290D">
        <w:rPr>
          <w:rFonts w:ascii="CIDFont+F2" w:eastAsiaTheme="minorHAnsi" w:hAnsi="CIDFont+F2" w:cs="CIDFont+F2"/>
          <w:sz w:val="19"/>
          <w:szCs w:val="19"/>
        </w:rPr>
        <w:t>: CONSELHO REGIONAL DE ODONTOLOGIA DE SANTA CATARINA - CRO/SC</w:t>
      </w:r>
      <w:r w:rsidR="0019290D">
        <w:rPr>
          <w:rFonts w:ascii="CIDFont+F2" w:eastAsiaTheme="minorHAnsi" w:hAnsi="CIDFont+F2" w:cs="CIDFont+F2"/>
          <w:sz w:val="19"/>
          <w:szCs w:val="19"/>
        </w:rPr>
        <w:t>.</w:t>
      </w:r>
    </w:p>
    <w:p w:rsidR="00540698" w:rsidRPr="00A64BFA" w:rsidRDefault="00540698" w:rsidP="00540698">
      <w:pPr>
        <w:spacing w:after="0" w:line="240" w:lineRule="auto"/>
        <w:jc w:val="both"/>
        <w:rPr>
          <w:rFonts w:ascii="Arial" w:eastAsia="Arial Unicode MS" w:hAnsi="Arial" w:cs="Arial"/>
          <w:sz w:val="21"/>
          <w:szCs w:val="21"/>
        </w:rPr>
      </w:pPr>
    </w:p>
    <w:p w:rsidR="0019290D" w:rsidRDefault="00540698" w:rsidP="0019290D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  <w:sz w:val="21"/>
          <w:szCs w:val="21"/>
        </w:rPr>
      </w:pPr>
      <w:r w:rsidRPr="00A64BFA">
        <w:rPr>
          <w:rFonts w:ascii="Arial" w:eastAsia="Arial Unicode MS" w:hAnsi="Arial" w:cs="Arial"/>
          <w:b/>
          <w:sz w:val="21"/>
          <w:szCs w:val="21"/>
        </w:rPr>
        <w:t xml:space="preserve">CONSIDERANDO </w:t>
      </w:r>
      <w:r w:rsidRPr="00A64BFA">
        <w:rPr>
          <w:rFonts w:ascii="Arial" w:eastAsia="Arial Unicode MS" w:hAnsi="Arial" w:cs="Arial"/>
          <w:sz w:val="21"/>
          <w:szCs w:val="21"/>
        </w:rPr>
        <w:t xml:space="preserve">que </w:t>
      </w:r>
      <w:r w:rsidR="0019290D">
        <w:rPr>
          <w:rFonts w:ascii="Arial" w:eastAsia="Arial Unicode MS" w:hAnsi="Arial" w:cs="Arial"/>
          <w:sz w:val="21"/>
          <w:szCs w:val="21"/>
        </w:rPr>
        <w:t>a</w:t>
      </w:r>
      <w:r w:rsidRPr="00A64BFA">
        <w:rPr>
          <w:rFonts w:ascii="Arial" w:eastAsia="Arial Unicode MS" w:hAnsi="Arial" w:cs="Arial"/>
          <w:sz w:val="21"/>
          <w:szCs w:val="21"/>
        </w:rPr>
        <w:t xml:space="preserve"> referida </w:t>
      </w:r>
      <w:r w:rsidR="0019290D">
        <w:rPr>
          <w:rFonts w:ascii="Arial" w:eastAsia="Arial Unicode MS" w:hAnsi="Arial" w:cs="Arial"/>
          <w:sz w:val="21"/>
          <w:szCs w:val="21"/>
        </w:rPr>
        <w:t>decisão</w:t>
      </w:r>
      <w:r w:rsidRPr="00A64BFA">
        <w:rPr>
          <w:rFonts w:ascii="Arial" w:eastAsia="Arial Unicode MS" w:hAnsi="Arial" w:cs="Arial"/>
          <w:sz w:val="21"/>
          <w:szCs w:val="21"/>
        </w:rPr>
        <w:t xml:space="preserve"> </w:t>
      </w:r>
      <w:r w:rsidR="0019290D">
        <w:rPr>
          <w:rFonts w:ascii="Arial" w:eastAsia="Arial Unicode MS" w:hAnsi="Arial" w:cs="Arial"/>
          <w:sz w:val="21"/>
          <w:szCs w:val="21"/>
        </w:rPr>
        <w:t>estabelece</w:t>
      </w:r>
      <w:r w:rsidR="0019290D" w:rsidRPr="0019290D">
        <w:rPr>
          <w:rFonts w:ascii="Arial" w:eastAsia="Arial Unicode MS" w:hAnsi="Arial" w:cs="Arial"/>
          <w:i/>
          <w:sz w:val="21"/>
          <w:szCs w:val="21"/>
        </w:rPr>
        <w:t xml:space="preserve">: “[...] para suspender o concurso público pelo Município de Luiz Alves (Edital nº 02/2021, exclusivamente em relação ao cargo de Poder Judiciário cirurgião-dentista (odontólogos), para a devida retificação da remuneração prevista no </w:t>
      </w:r>
      <w:proofErr w:type="gramStart"/>
      <w:r w:rsidR="0019290D" w:rsidRPr="0019290D">
        <w:rPr>
          <w:rFonts w:ascii="Arial" w:eastAsia="Arial Unicode MS" w:hAnsi="Arial" w:cs="Arial"/>
          <w:i/>
          <w:sz w:val="21"/>
          <w:szCs w:val="21"/>
        </w:rPr>
        <w:t>edital.</w:t>
      </w:r>
      <w:r w:rsidR="0019290D">
        <w:rPr>
          <w:rFonts w:ascii="Arial" w:eastAsia="Arial Unicode MS" w:hAnsi="Arial" w:cs="Arial"/>
          <w:i/>
          <w:sz w:val="21"/>
          <w:szCs w:val="21"/>
        </w:rPr>
        <w:t>”</w:t>
      </w:r>
      <w:proofErr w:type="gramEnd"/>
    </w:p>
    <w:p w:rsidR="0034025E" w:rsidRDefault="0034025E" w:rsidP="0019290D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  <w:sz w:val="21"/>
          <w:szCs w:val="21"/>
        </w:rPr>
      </w:pPr>
    </w:p>
    <w:p w:rsidR="00720F63" w:rsidRDefault="00720F63" w:rsidP="0054069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540698" w:rsidRPr="00C129C0" w:rsidRDefault="00540698" w:rsidP="00540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b/>
          <w:sz w:val="21"/>
          <w:szCs w:val="21"/>
        </w:rPr>
        <w:t>CONSIDERANDO</w:t>
      </w:r>
      <w:r w:rsidRPr="00C129C0">
        <w:rPr>
          <w:rFonts w:ascii="Arial" w:hAnsi="Arial" w:cs="Arial"/>
          <w:sz w:val="21"/>
          <w:szCs w:val="21"/>
        </w:rPr>
        <w:t xml:space="preserve"> que o município pode rever os seus próprios atos quando eivados de vícios ou nulidades, conforme assinala as Súmulas 364</w:t>
      </w:r>
      <w:r w:rsidRPr="00C129C0">
        <w:rPr>
          <w:rStyle w:val="Refdenotaderodap"/>
          <w:rFonts w:ascii="Arial" w:hAnsi="Arial" w:cs="Arial"/>
          <w:sz w:val="21"/>
          <w:szCs w:val="21"/>
        </w:rPr>
        <w:footnoteReference w:id="1"/>
      </w:r>
      <w:r w:rsidRPr="00C129C0">
        <w:rPr>
          <w:rFonts w:ascii="Arial" w:hAnsi="Arial" w:cs="Arial"/>
          <w:sz w:val="21"/>
          <w:szCs w:val="21"/>
        </w:rPr>
        <w:t xml:space="preserve"> e 473</w:t>
      </w:r>
      <w:r w:rsidRPr="00C129C0">
        <w:rPr>
          <w:rStyle w:val="Refdenotaderodap"/>
          <w:rFonts w:ascii="Arial" w:hAnsi="Arial" w:cs="Arial"/>
          <w:sz w:val="21"/>
          <w:szCs w:val="21"/>
        </w:rPr>
        <w:footnoteReference w:id="2"/>
      </w:r>
      <w:r w:rsidRPr="00C129C0">
        <w:rPr>
          <w:rFonts w:ascii="Arial" w:hAnsi="Arial" w:cs="Arial"/>
          <w:sz w:val="21"/>
          <w:szCs w:val="21"/>
        </w:rPr>
        <w:t xml:space="preserve"> do STF.</w:t>
      </w:r>
    </w:p>
    <w:p w:rsidR="00540698" w:rsidRPr="00C129C0" w:rsidRDefault="00540698" w:rsidP="00540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540698" w:rsidRDefault="00540698" w:rsidP="00540698">
      <w:pPr>
        <w:spacing w:after="0" w:line="240" w:lineRule="auto"/>
        <w:ind w:firstLine="708"/>
        <w:jc w:val="both"/>
      </w:pPr>
    </w:p>
    <w:p w:rsidR="00540698" w:rsidRPr="00C129C0" w:rsidRDefault="00540698" w:rsidP="00540698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0"/>
          <w:szCs w:val="21"/>
          <w:u w:val="single"/>
        </w:rPr>
      </w:pPr>
      <w:r w:rsidRPr="00C129C0">
        <w:rPr>
          <w:rFonts w:ascii="Arial" w:hAnsi="Arial" w:cs="Arial"/>
          <w:b/>
          <w:u w:val="single"/>
        </w:rPr>
        <w:t>RESOLVE:</w:t>
      </w:r>
    </w:p>
    <w:p w:rsidR="00C201BC" w:rsidRDefault="00C201BC" w:rsidP="00C201BC">
      <w:pPr>
        <w:ind w:left="993"/>
        <w:jc w:val="both"/>
        <w:rPr>
          <w:rFonts w:eastAsia="Arial Unicode MS" w:cs="Tahoma"/>
        </w:rPr>
      </w:pPr>
    </w:p>
    <w:p w:rsidR="0019290D" w:rsidRPr="008B5AE3" w:rsidRDefault="0019290D" w:rsidP="0019290D">
      <w:pPr>
        <w:pStyle w:val="Pargrafoda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ACATAR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decisão</w:t>
      </w:r>
      <w:r>
        <w:rPr>
          <w:rFonts w:ascii="Arial" w:eastAsia="Arial Unicode MS" w:hAnsi="Arial" w:cs="Arial"/>
          <w:sz w:val="21"/>
          <w:szCs w:val="21"/>
        </w:rPr>
        <w:t xml:space="preserve"> </w:t>
      </w:r>
      <w:r w:rsidR="00720F63">
        <w:rPr>
          <w:rFonts w:ascii="Arial" w:eastAsia="Arial Unicode MS" w:hAnsi="Arial" w:cs="Arial"/>
          <w:sz w:val="21"/>
          <w:szCs w:val="21"/>
        </w:rPr>
        <w:t xml:space="preserve">de suspensão </w:t>
      </w:r>
      <w:r>
        <w:rPr>
          <w:rFonts w:ascii="Arial" w:eastAsia="Arial Unicode MS" w:hAnsi="Arial" w:cs="Arial"/>
          <w:sz w:val="21"/>
          <w:szCs w:val="21"/>
        </w:rPr>
        <w:t xml:space="preserve">e </w:t>
      </w:r>
      <w:r w:rsidR="0075150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CANCELAR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Pr="008B5AE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Processo Seletivo – Edital n. 002/20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21</w:t>
      </w:r>
      <w:r w:rsidRPr="008B5AE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no que tange aos cargos </w:t>
      </w:r>
      <w:r w:rsidRPr="00540698">
        <w:rPr>
          <w:rFonts w:ascii="Arial" w:eastAsia="Arial Unicode MS" w:hAnsi="Arial" w:cs="Arial"/>
          <w:sz w:val="21"/>
          <w:szCs w:val="21"/>
        </w:rPr>
        <w:t xml:space="preserve">35. Odontólogo 20h (SMS), 36. Odontólogo APS/ESF 20h (SMS), 37. Odontólogo Endodontista 20h </w:t>
      </w:r>
      <w:r>
        <w:rPr>
          <w:rFonts w:ascii="Arial" w:eastAsia="Arial Unicode MS" w:hAnsi="Arial" w:cs="Arial"/>
          <w:sz w:val="21"/>
          <w:szCs w:val="21"/>
        </w:rPr>
        <w:t>(SMS) e 38. Odontólogo ESF (SMS).</w:t>
      </w:r>
    </w:p>
    <w:p w:rsidR="0019290D" w:rsidRPr="00CE5FAD" w:rsidRDefault="0019290D" w:rsidP="0019290D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CE5FAD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</w:p>
    <w:p w:rsidR="0019290D" w:rsidRPr="008B5AE3" w:rsidRDefault="0019290D" w:rsidP="0019290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8B5AE3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CANCELAR </w:t>
      </w:r>
      <w:r w:rsidRPr="008B5AE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realização da prova que seria aplicada no dia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04 de junho de 2021 para os cargos de: </w:t>
      </w:r>
      <w:r w:rsidRPr="00540698">
        <w:rPr>
          <w:rFonts w:ascii="Arial" w:eastAsia="Arial Unicode MS" w:hAnsi="Arial" w:cs="Arial"/>
          <w:sz w:val="21"/>
          <w:szCs w:val="21"/>
        </w:rPr>
        <w:t>35. Odontólogo 20h (SMS), 36. Odontólogo APS/ESF 20h (SMS), 37. Odontólogo Endodontista 20h (SMS) e 38. Odontólogo ESF (SMS</w:t>
      </w:r>
      <w:r w:rsidR="0034025E" w:rsidRPr="00540698">
        <w:rPr>
          <w:rFonts w:ascii="Arial" w:eastAsia="Arial Unicode MS" w:hAnsi="Arial" w:cs="Arial"/>
          <w:sz w:val="21"/>
          <w:szCs w:val="21"/>
        </w:rPr>
        <w:t>),</w:t>
      </w:r>
      <w:r w:rsidR="0034025E" w:rsidRPr="00A64BFA">
        <w:rPr>
          <w:rFonts w:ascii="Arial" w:eastAsia="Arial Unicode MS" w:hAnsi="Arial" w:cs="Arial"/>
          <w:sz w:val="21"/>
          <w:szCs w:val="21"/>
        </w:rPr>
        <w:t xml:space="preserve"> </w:t>
      </w:r>
      <w:r w:rsidR="0034025E" w:rsidRPr="008B5AE3">
        <w:rPr>
          <w:rFonts w:ascii="Arial" w:hAnsi="Arial" w:cs="Arial"/>
          <w:szCs w:val="21"/>
        </w:rPr>
        <w:t>do</w:t>
      </w:r>
      <w:r w:rsidRPr="008B5AE3">
        <w:rPr>
          <w:rFonts w:ascii="Arial" w:hAnsi="Arial" w:cs="Arial"/>
          <w:szCs w:val="21"/>
        </w:rPr>
        <w:t xml:space="preserve"> Edital nº 002/20</w:t>
      </w:r>
      <w:r>
        <w:rPr>
          <w:rFonts w:ascii="Arial" w:hAnsi="Arial" w:cs="Arial"/>
          <w:szCs w:val="21"/>
        </w:rPr>
        <w:t>21</w:t>
      </w:r>
      <w:r w:rsidRPr="008B5AE3">
        <w:rPr>
          <w:rFonts w:ascii="Arial" w:hAnsi="Arial" w:cs="Arial"/>
          <w:szCs w:val="21"/>
        </w:rPr>
        <w:t>.</w:t>
      </w:r>
    </w:p>
    <w:p w:rsidR="0019290D" w:rsidRPr="00B35811" w:rsidRDefault="0019290D" w:rsidP="0019290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10"/>
          <w:szCs w:val="21"/>
          <w:lang w:eastAsia="pt-BR"/>
        </w:rPr>
      </w:pPr>
    </w:p>
    <w:p w:rsidR="0019290D" w:rsidRPr="00092196" w:rsidRDefault="0019290D" w:rsidP="0019290D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Os candidatos ficam dispensados do comparecimento nos locais de provas anteriormente divulgados, resguardados os direitos de ressarcimento apenas do valor da taxa de inscrição, com base no que regra o edital.</w:t>
      </w:r>
    </w:p>
    <w:p w:rsidR="0019290D" w:rsidRDefault="0019290D" w:rsidP="0019290D">
      <w:pPr>
        <w:spacing w:after="0" w:line="240" w:lineRule="auto"/>
        <w:ind w:left="1134"/>
        <w:jc w:val="both"/>
        <w:rPr>
          <w:rFonts w:eastAsia="Arial Unicode MS" w:cs="Arial"/>
        </w:rPr>
      </w:pPr>
      <w:r>
        <w:rPr>
          <w:rFonts w:eastAsia="Arial Unicode MS" w:cs="Arial"/>
        </w:rPr>
        <w:t>4</w:t>
      </w:r>
      <w:r w:rsidRPr="00092196">
        <w:rPr>
          <w:rFonts w:eastAsia="Arial Unicode MS" w:cs="Arial"/>
          <w:i/>
        </w:rPr>
        <w:t>.2</w:t>
      </w:r>
      <w:r>
        <w:rPr>
          <w:rFonts w:eastAsia="Arial Unicode MS" w:cs="Arial"/>
          <w:i/>
        </w:rPr>
        <w:t>8</w:t>
      </w:r>
      <w:r w:rsidRPr="00092196">
        <w:rPr>
          <w:rFonts w:eastAsia="Arial Unicode MS" w:cs="Arial"/>
          <w:i/>
        </w:rPr>
        <w:t xml:space="preserve">. O candidato, após efetuar o pagamento da inscrição não poderá, sob qualquer pretexto, pleitear a troca de cargo e/ou a devolução da importância recolhida uma vez que, </w:t>
      </w:r>
      <w:r w:rsidRPr="00092196">
        <w:rPr>
          <w:rFonts w:eastAsia="Arial Unicode MS" w:cs="Arial"/>
          <w:b/>
          <w:i/>
        </w:rPr>
        <w:t>o valor da inscrição somente será restituído em caso de anulação plena do Processo Seletivo.</w:t>
      </w:r>
      <w:r>
        <w:rPr>
          <w:rFonts w:eastAsia="Arial Unicode MS" w:cs="Arial"/>
        </w:rPr>
        <w:t xml:space="preserve"> (Neste caso exclusão dos cargos citados).</w:t>
      </w:r>
    </w:p>
    <w:p w:rsidR="0019290D" w:rsidRDefault="0019290D" w:rsidP="0019290D">
      <w:pPr>
        <w:spacing w:after="0" w:line="240" w:lineRule="auto"/>
        <w:ind w:left="1134"/>
        <w:jc w:val="both"/>
        <w:rPr>
          <w:rFonts w:cs="Arial"/>
          <w:i/>
        </w:rPr>
      </w:pPr>
      <w:bookmarkStart w:id="0" w:name="_GoBack"/>
      <w:bookmarkEnd w:id="0"/>
      <w:r w:rsidRPr="00092196">
        <w:rPr>
          <w:rFonts w:eastAsia="Arial Unicode MS" w:cs="Arial"/>
          <w:i/>
        </w:rPr>
        <w:lastRenderedPageBreak/>
        <w:t xml:space="preserve"> </w:t>
      </w:r>
      <w:r w:rsidRPr="00092196">
        <w:rPr>
          <w:rFonts w:cs="Arial"/>
          <w:i/>
        </w:rPr>
        <w:t>11.</w:t>
      </w:r>
      <w:r>
        <w:rPr>
          <w:rFonts w:cs="Arial"/>
          <w:i/>
        </w:rPr>
        <w:t>30</w:t>
      </w:r>
      <w:r w:rsidRPr="00092196">
        <w:rPr>
          <w:rFonts w:cs="Arial"/>
          <w:i/>
        </w:rPr>
        <w:t>. Todas as despesas decorrentes da obtenção ou entrega de documentos, bem como as de transporte e ou alimentação são de inteira responsabilidade dos candidatos, mesmo que a prova venha a ser transferida ou cancelada por qualquer motivo.</w:t>
      </w:r>
    </w:p>
    <w:p w:rsidR="0019290D" w:rsidRPr="00092196" w:rsidRDefault="0019290D" w:rsidP="0019290D">
      <w:pPr>
        <w:spacing w:after="0" w:line="240" w:lineRule="auto"/>
        <w:ind w:left="1134"/>
        <w:jc w:val="both"/>
        <w:rPr>
          <w:i/>
        </w:rPr>
      </w:pPr>
    </w:p>
    <w:p w:rsidR="0019290D" w:rsidRPr="00C64AF4" w:rsidRDefault="0019290D" w:rsidP="00C64AF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C64AF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FICAM EXCLUÍDOS</w:t>
      </w:r>
      <w:r w:rsidRPr="00C64AF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 Edital nº 001/2021, os </w:t>
      </w:r>
      <w:r w:rsidR="0034025E" w:rsidRPr="00C64AF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cargos de 35</w:t>
      </w:r>
      <w:r w:rsidRPr="00C64AF4">
        <w:rPr>
          <w:rFonts w:ascii="Arial" w:eastAsia="Arial Unicode MS" w:hAnsi="Arial" w:cs="Arial"/>
          <w:sz w:val="21"/>
          <w:szCs w:val="21"/>
        </w:rPr>
        <w:t>. Odontólogo 20h (SMS), 36. Odontólogo APS/ESF 20h (SMS), 37. Odontólogo Endodontista 20h (SMS) e 38. Odontólogo ESF (SMS</w:t>
      </w:r>
      <w:proofErr w:type="gramStart"/>
      <w:r w:rsidRPr="00C64AF4">
        <w:rPr>
          <w:rFonts w:ascii="Arial" w:eastAsia="Arial Unicode MS" w:hAnsi="Arial" w:cs="Arial"/>
          <w:sz w:val="21"/>
          <w:szCs w:val="21"/>
        </w:rPr>
        <w:t>),</w:t>
      </w:r>
      <w:r w:rsidRPr="00C64AF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</w:t>
      </w:r>
      <w:proofErr w:type="gramEnd"/>
      <w:r w:rsidRPr="00C64AF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toda menção que nele conste referente aos mesmos, devendo o edital ser retificado e republicado.</w:t>
      </w:r>
    </w:p>
    <w:p w:rsidR="0019290D" w:rsidRDefault="0019290D" w:rsidP="0019290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19290D" w:rsidRPr="00C129C0" w:rsidRDefault="0019290D" w:rsidP="0019290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C129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DA DEVOLUÇÃO DA TAXA DE INSCRIÇÃO </w:t>
      </w:r>
      <w:r w:rsidRPr="00C129C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os cargos </w:t>
      </w:r>
      <w:r>
        <w:rPr>
          <w:rFonts w:ascii="Arial" w:hAnsi="Arial" w:cs="Arial"/>
          <w:sz w:val="21"/>
          <w:szCs w:val="21"/>
        </w:rPr>
        <w:t>excluídos</w:t>
      </w:r>
      <w:r w:rsidRPr="00C129C0">
        <w:rPr>
          <w:rFonts w:ascii="Arial" w:hAnsi="Arial" w:cs="Arial"/>
          <w:sz w:val="21"/>
          <w:szCs w:val="21"/>
        </w:rPr>
        <w:t>, do Edital nº 002/20</w:t>
      </w:r>
      <w:r>
        <w:rPr>
          <w:rFonts w:ascii="Arial" w:hAnsi="Arial" w:cs="Arial"/>
          <w:sz w:val="21"/>
          <w:szCs w:val="21"/>
        </w:rPr>
        <w:t>21</w:t>
      </w:r>
      <w:r w:rsidRPr="00C129C0">
        <w:rPr>
          <w:rFonts w:ascii="Arial" w:hAnsi="Arial" w:cs="Arial"/>
          <w:sz w:val="21"/>
          <w:szCs w:val="21"/>
        </w:rPr>
        <w:t xml:space="preserve"> de Processo Seletivo.</w:t>
      </w:r>
    </w:p>
    <w:p w:rsidR="0019290D" w:rsidRPr="00C129C0" w:rsidRDefault="0019290D" w:rsidP="0019290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12"/>
          <w:szCs w:val="21"/>
          <w:lang w:eastAsia="pt-BR"/>
        </w:rPr>
      </w:pPr>
    </w:p>
    <w:p w:rsidR="0019290D" w:rsidRPr="00C129C0" w:rsidRDefault="0019290D" w:rsidP="0019290D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b/>
          <w:sz w:val="21"/>
          <w:szCs w:val="21"/>
        </w:rPr>
        <w:t>Para requerer a devolução do valor da taxa de inscrição</w:t>
      </w:r>
      <w:r w:rsidRPr="00C129C0">
        <w:rPr>
          <w:rFonts w:ascii="Arial" w:hAnsi="Arial" w:cs="Arial"/>
          <w:sz w:val="21"/>
          <w:szCs w:val="21"/>
        </w:rPr>
        <w:t>, o</w:t>
      </w:r>
      <w:r>
        <w:rPr>
          <w:rFonts w:ascii="Arial" w:hAnsi="Arial" w:cs="Arial"/>
          <w:sz w:val="21"/>
          <w:szCs w:val="21"/>
        </w:rPr>
        <w:t>s</w:t>
      </w:r>
      <w:r w:rsidRPr="00C129C0">
        <w:rPr>
          <w:rFonts w:ascii="Arial" w:hAnsi="Arial" w:cs="Arial"/>
          <w:sz w:val="21"/>
          <w:szCs w:val="21"/>
        </w:rPr>
        <w:t xml:space="preserve"> candidato</w:t>
      </w:r>
      <w:r>
        <w:rPr>
          <w:rFonts w:ascii="Arial" w:hAnsi="Arial" w:cs="Arial"/>
          <w:sz w:val="21"/>
          <w:szCs w:val="21"/>
        </w:rPr>
        <w:t>s</w:t>
      </w:r>
      <w:r w:rsidRPr="00C129C0">
        <w:rPr>
          <w:rFonts w:ascii="Arial" w:hAnsi="Arial" w:cs="Arial"/>
          <w:sz w:val="21"/>
          <w:szCs w:val="21"/>
        </w:rPr>
        <w:t xml:space="preserve"> aos cargos que foram cancelados e excluídos do processo seletivo deverão requerer no período de </w:t>
      </w:r>
      <w:r>
        <w:rPr>
          <w:rFonts w:ascii="Arial" w:hAnsi="Arial" w:cs="Arial"/>
          <w:b/>
          <w:sz w:val="21"/>
          <w:szCs w:val="21"/>
        </w:rPr>
        <w:t>08</w:t>
      </w:r>
      <w:r w:rsidRPr="00C129C0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7</w:t>
      </w:r>
      <w:r w:rsidRPr="00C129C0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129C0">
        <w:rPr>
          <w:rFonts w:ascii="Arial" w:hAnsi="Arial" w:cs="Arial"/>
          <w:b/>
          <w:sz w:val="21"/>
          <w:szCs w:val="21"/>
        </w:rPr>
        <w:t xml:space="preserve"> a </w:t>
      </w:r>
      <w:r w:rsidR="00807BD3">
        <w:rPr>
          <w:rFonts w:ascii="Arial" w:hAnsi="Arial" w:cs="Arial"/>
          <w:b/>
          <w:sz w:val="21"/>
          <w:szCs w:val="21"/>
        </w:rPr>
        <w:t>16</w:t>
      </w:r>
      <w:r w:rsidRPr="00C129C0">
        <w:rPr>
          <w:rFonts w:ascii="Arial" w:hAnsi="Arial" w:cs="Arial"/>
          <w:b/>
          <w:sz w:val="21"/>
          <w:szCs w:val="21"/>
        </w:rPr>
        <w:t>/0</w:t>
      </w:r>
      <w:r w:rsidR="00807BD3">
        <w:rPr>
          <w:rFonts w:ascii="Arial" w:hAnsi="Arial" w:cs="Arial"/>
          <w:b/>
          <w:sz w:val="21"/>
          <w:szCs w:val="21"/>
        </w:rPr>
        <w:t>7</w:t>
      </w:r>
      <w:r w:rsidRPr="00C129C0">
        <w:rPr>
          <w:rFonts w:ascii="Arial" w:hAnsi="Arial" w:cs="Arial"/>
          <w:b/>
          <w:sz w:val="21"/>
          <w:szCs w:val="21"/>
        </w:rPr>
        <w:t>/20</w:t>
      </w:r>
      <w:r w:rsidR="00807BD3">
        <w:rPr>
          <w:rFonts w:ascii="Arial" w:hAnsi="Arial" w:cs="Arial"/>
          <w:b/>
          <w:sz w:val="21"/>
          <w:szCs w:val="21"/>
        </w:rPr>
        <w:t>21</w:t>
      </w:r>
      <w:r w:rsidRPr="00C129C0">
        <w:rPr>
          <w:rFonts w:ascii="Arial" w:hAnsi="Arial" w:cs="Arial"/>
          <w:sz w:val="21"/>
          <w:szCs w:val="21"/>
        </w:rPr>
        <w:t xml:space="preserve"> da seguinte forma:</w:t>
      </w:r>
    </w:p>
    <w:p w:rsidR="0019290D" w:rsidRPr="00C129C0" w:rsidRDefault="0019290D" w:rsidP="0019290D">
      <w:pPr>
        <w:spacing w:after="0" w:line="360" w:lineRule="auto"/>
        <w:ind w:left="1276"/>
        <w:jc w:val="both"/>
        <w:rPr>
          <w:rFonts w:ascii="Arial" w:hAnsi="Arial" w:cs="Arial"/>
          <w:sz w:val="2"/>
          <w:szCs w:val="21"/>
        </w:rPr>
      </w:pPr>
    </w:p>
    <w:p w:rsidR="0019290D" w:rsidRPr="00C129C0" w:rsidRDefault="0019290D" w:rsidP="0019290D">
      <w:pPr>
        <w:pStyle w:val="Pargrafoda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 xml:space="preserve">Preencher o requerimento do </w:t>
      </w:r>
      <w:r w:rsidRPr="00C129C0">
        <w:rPr>
          <w:rFonts w:ascii="Arial" w:hAnsi="Arial" w:cs="Arial"/>
          <w:b/>
          <w:sz w:val="21"/>
          <w:szCs w:val="21"/>
        </w:rPr>
        <w:t>anexo I</w:t>
      </w:r>
      <w:r w:rsidRPr="00C129C0">
        <w:rPr>
          <w:rFonts w:ascii="Arial" w:hAnsi="Arial" w:cs="Arial"/>
          <w:sz w:val="21"/>
          <w:szCs w:val="21"/>
        </w:rPr>
        <w:t xml:space="preserve"> deste ato, informando obrigatoriamente o número do banco, agência e da conta corrente para devolução do valor.</w:t>
      </w:r>
    </w:p>
    <w:p w:rsidR="0019290D" w:rsidRPr="00C129C0" w:rsidRDefault="0019290D" w:rsidP="0019290D">
      <w:pPr>
        <w:pStyle w:val="Pargrafoda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>Anexar o comprovante de pagamento da taxa de inscrição.</w:t>
      </w:r>
    </w:p>
    <w:p w:rsidR="0019290D" w:rsidRPr="00C129C0" w:rsidRDefault="0019290D" w:rsidP="0019290D">
      <w:pPr>
        <w:pStyle w:val="Pargrafoda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>Protocolar ou enviá-lo através das agências dos correios com SEDEX/AR para:</w:t>
      </w:r>
    </w:p>
    <w:p w:rsidR="0019290D" w:rsidRPr="00C129C0" w:rsidRDefault="0019290D" w:rsidP="0019290D">
      <w:pPr>
        <w:spacing w:after="0" w:line="360" w:lineRule="auto"/>
        <w:ind w:left="709" w:hanging="283"/>
        <w:jc w:val="both"/>
        <w:rPr>
          <w:rFonts w:ascii="Arial" w:hAnsi="Arial" w:cs="Arial"/>
          <w:sz w:val="4"/>
          <w:szCs w:val="21"/>
        </w:rPr>
      </w:pPr>
    </w:p>
    <w:p w:rsidR="0019290D" w:rsidRPr="00C129C0" w:rsidRDefault="0019290D" w:rsidP="0019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sz w:val="21"/>
          <w:szCs w:val="21"/>
          <w:lang w:eastAsia="pt-BR"/>
        </w:rPr>
      </w:pPr>
      <w:r w:rsidRPr="00C129C0">
        <w:rPr>
          <w:rFonts w:ascii="Arial" w:hAnsi="Arial" w:cs="Arial"/>
          <w:b/>
          <w:sz w:val="21"/>
          <w:szCs w:val="21"/>
          <w:lang w:eastAsia="pt-BR"/>
        </w:rPr>
        <w:t>INSTITUTO O BARRIGA VERDE</w:t>
      </w:r>
    </w:p>
    <w:p w:rsidR="0019290D" w:rsidRPr="00C129C0" w:rsidRDefault="0019290D" w:rsidP="0019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sz w:val="21"/>
          <w:szCs w:val="21"/>
          <w:lang w:eastAsia="pt-BR"/>
        </w:rPr>
      </w:pPr>
      <w:r w:rsidRPr="00C129C0">
        <w:rPr>
          <w:rFonts w:ascii="Arial" w:hAnsi="Arial" w:cs="Arial"/>
          <w:b/>
          <w:sz w:val="21"/>
          <w:szCs w:val="21"/>
          <w:lang w:eastAsia="pt-BR"/>
        </w:rPr>
        <w:t xml:space="preserve">Rua Coronel </w:t>
      </w:r>
      <w:proofErr w:type="spellStart"/>
      <w:r w:rsidRPr="00C129C0">
        <w:rPr>
          <w:rFonts w:ascii="Arial" w:hAnsi="Arial" w:cs="Arial"/>
          <w:b/>
          <w:sz w:val="21"/>
          <w:szCs w:val="21"/>
          <w:lang w:eastAsia="pt-BR"/>
        </w:rPr>
        <w:t>Feddersen</w:t>
      </w:r>
      <w:proofErr w:type="spellEnd"/>
      <w:r w:rsidRPr="00C129C0">
        <w:rPr>
          <w:rFonts w:ascii="Arial" w:hAnsi="Arial" w:cs="Arial"/>
          <w:b/>
          <w:sz w:val="21"/>
          <w:szCs w:val="21"/>
          <w:lang w:eastAsia="pt-BR"/>
        </w:rPr>
        <w:t xml:space="preserve">, </w:t>
      </w:r>
      <w:r w:rsidR="00807BD3">
        <w:rPr>
          <w:rFonts w:ascii="Arial" w:hAnsi="Arial" w:cs="Arial"/>
          <w:b/>
          <w:sz w:val="21"/>
          <w:szCs w:val="21"/>
          <w:lang w:eastAsia="pt-BR"/>
        </w:rPr>
        <w:t>1587</w:t>
      </w:r>
      <w:r w:rsidRPr="00C129C0">
        <w:rPr>
          <w:rFonts w:ascii="Arial" w:hAnsi="Arial" w:cs="Arial"/>
          <w:b/>
          <w:sz w:val="21"/>
          <w:szCs w:val="21"/>
          <w:lang w:eastAsia="pt-BR"/>
        </w:rPr>
        <w:t xml:space="preserve">, sala </w:t>
      </w:r>
      <w:r w:rsidR="00807BD3">
        <w:rPr>
          <w:rFonts w:ascii="Arial" w:hAnsi="Arial" w:cs="Arial"/>
          <w:b/>
          <w:sz w:val="21"/>
          <w:szCs w:val="21"/>
          <w:lang w:eastAsia="pt-BR"/>
        </w:rPr>
        <w:t>3</w:t>
      </w:r>
      <w:r w:rsidRPr="00C129C0">
        <w:rPr>
          <w:rFonts w:ascii="Arial" w:hAnsi="Arial" w:cs="Arial"/>
          <w:b/>
          <w:sz w:val="21"/>
          <w:szCs w:val="21"/>
          <w:lang w:eastAsia="pt-BR"/>
        </w:rPr>
        <w:t xml:space="preserve">01 – Centro – 89.190-000 – </w:t>
      </w:r>
      <w:proofErr w:type="spellStart"/>
      <w:r w:rsidRPr="00C129C0">
        <w:rPr>
          <w:rFonts w:ascii="Arial" w:hAnsi="Arial" w:cs="Arial"/>
          <w:b/>
          <w:sz w:val="21"/>
          <w:szCs w:val="21"/>
          <w:lang w:eastAsia="pt-BR"/>
        </w:rPr>
        <w:t>Taió</w:t>
      </w:r>
      <w:proofErr w:type="spellEnd"/>
      <w:r w:rsidRPr="00C129C0">
        <w:rPr>
          <w:rFonts w:ascii="Arial" w:hAnsi="Arial" w:cs="Arial"/>
          <w:b/>
          <w:sz w:val="21"/>
          <w:szCs w:val="21"/>
          <w:lang w:eastAsia="pt-BR"/>
        </w:rPr>
        <w:t xml:space="preserve"> - SC</w:t>
      </w:r>
    </w:p>
    <w:p w:rsidR="0019290D" w:rsidRPr="00C129C0" w:rsidRDefault="0019290D" w:rsidP="0019290D">
      <w:pPr>
        <w:pStyle w:val="PargrafodaLista"/>
        <w:spacing w:after="0" w:line="360" w:lineRule="auto"/>
        <w:ind w:left="709" w:hanging="283"/>
        <w:jc w:val="both"/>
        <w:rPr>
          <w:rFonts w:ascii="Arial" w:hAnsi="Arial" w:cs="Arial"/>
          <w:sz w:val="8"/>
          <w:szCs w:val="21"/>
        </w:rPr>
      </w:pPr>
    </w:p>
    <w:p w:rsidR="0019290D" w:rsidRPr="00C129C0" w:rsidRDefault="0019290D" w:rsidP="0019290D">
      <w:pPr>
        <w:pStyle w:val="PargrafodaLista"/>
        <w:spacing w:after="0" w:line="360" w:lineRule="auto"/>
        <w:ind w:left="709" w:hanging="283"/>
        <w:jc w:val="both"/>
        <w:rPr>
          <w:rFonts w:ascii="Arial" w:hAnsi="Arial" w:cs="Arial"/>
          <w:b/>
          <w:color w:val="1F497D"/>
          <w:sz w:val="21"/>
          <w:szCs w:val="21"/>
          <w:u w:val="single"/>
        </w:rPr>
      </w:pPr>
      <w:r w:rsidRPr="00C129C0">
        <w:rPr>
          <w:rFonts w:ascii="Arial" w:hAnsi="Arial" w:cs="Arial"/>
          <w:sz w:val="21"/>
          <w:szCs w:val="21"/>
        </w:rPr>
        <w:t xml:space="preserve">Ou ainda, enviar assinado e digitalizado para o  e-mail: </w:t>
      </w:r>
      <w:hyperlink r:id="rId7" w:history="1">
        <w:r w:rsidR="00807BD3" w:rsidRPr="0067053B">
          <w:rPr>
            <w:rStyle w:val="Hyperlink"/>
            <w:rFonts w:ascii="Arial" w:hAnsi="Arial" w:cs="Arial"/>
            <w:b/>
            <w:sz w:val="21"/>
            <w:szCs w:val="21"/>
          </w:rPr>
          <w:t>concursos</w:t>
        </w:r>
      </w:hyperlink>
      <w:r w:rsidR="00807BD3">
        <w:rPr>
          <w:rStyle w:val="Hyperlink"/>
          <w:rFonts w:ascii="Arial" w:hAnsi="Arial" w:cs="Arial"/>
          <w:b/>
          <w:sz w:val="21"/>
          <w:szCs w:val="21"/>
        </w:rPr>
        <w:t>@iobv.com.br</w:t>
      </w:r>
    </w:p>
    <w:p w:rsidR="0019290D" w:rsidRPr="009665AF" w:rsidRDefault="0019290D" w:rsidP="0019290D">
      <w:pPr>
        <w:pStyle w:val="PargrafodaLista"/>
        <w:spacing w:after="0" w:line="360" w:lineRule="auto"/>
        <w:ind w:left="2552"/>
        <w:jc w:val="both"/>
        <w:rPr>
          <w:rFonts w:ascii="Arial" w:hAnsi="Arial" w:cs="Arial"/>
          <w:sz w:val="20"/>
          <w:szCs w:val="21"/>
        </w:rPr>
      </w:pPr>
    </w:p>
    <w:p w:rsidR="0019290D" w:rsidRPr="00C129C0" w:rsidRDefault="0019290D" w:rsidP="0019290D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>O IOBV fará a devolução em até 15 (quinze) dias úteis, após o término do prazo de requerimento, ou seja, após o dia</w:t>
      </w:r>
      <w:r w:rsidR="00807BD3">
        <w:rPr>
          <w:rFonts w:ascii="Arial" w:hAnsi="Arial" w:cs="Arial"/>
          <w:b/>
          <w:sz w:val="21"/>
          <w:szCs w:val="21"/>
        </w:rPr>
        <w:t>16</w:t>
      </w:r>
      <w:r w:rsidRPr="00C129C0">
        <w:rPr>
          <w:rFonts w:ascii="Arial" w:hAnsi="Arial" w:cs="Arial"/>
          <w:b/>
          <w:sz w:val="21"/>
          <w:szCs w:val="21"/>
        </w:rPr>
        <w:t>/0</w:t>
      </w:r>
      <w:r w:rsidR="00807BD3">
        <w:rPr>
          <w:rFonts w:ascii="Arial" w:hAnsi="Arial" w:cs="Arial"/>
          <w:b/>
          <w:sz w:val="21"/>
          <w:szCs w:val="21"/>
        </w:rPr>
        <w:t>7</w:t>
      </w:r>
      <w:r w:rsidRPr="00C129C0">
        <w:rPr>
          <w:rFonts w:ascii="Arial" w:hAnsi="Arial" w:cs="Arial"/>
          <w:b/>
          <w:sz w:val="21"/>
          <w:szCs w:val="21"/>
        </w:rPr>
        <w:t>/20</w:t>
      </w:r>
      <w:r w:rsidR="00807BD3">
        <w:rPr>
          <w:rFonts w:ascii="Arial" w:hAnsi="Arial" w:cs="Arial"/>
          <w:b/>
          <w:sz w:val="21"/>
          <w:szCs w:val="21"/>
        </w:rPr>
        <w:t>21</w:t>
      </w:r>
      <w:r w:rsidRPr="00C129C0">
        <w:rPr>
          <w:rFonts w:ascii="Arial" w:hAnsi="Arial" w:cs="Arial"/>
          <w:sz w:val="21"/>
          <w:szCs w:val="21"/>
        </w:rPr>
        <w:t>.</w:t>
      </w:r>
    </w:p>
    <w:p w:rsidR="0019290D" w:rsidRDefault="0019290D" w:rsidP="0019290D">
      <w:pPr>
        <w:pStyle w:val="PargrafodaLista"/>
        <w:numPr>
          <w:ilvl w:val="1"/>
          <w:numId w:val="8"/>
        </w:numPr>
        <w:spacing w:after="0" w:line="360" w:lineRule="auto"/>
        <w:ind w:left="786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>Só serão devolvidos os valores aos candidatos que preencherem corretamente a solicitação, e que informaram uma conta válida para depósito, sendo de sua inteira responsabilidade o correto preenchimento e a exatidão das informações preenchidas no formulário.</w:t>
      </w:r>
    </w:p>
    <w:p w:rsidR="0019290D" w:rsidRDefault="0019290D" w:rsidP="0019290D">
      <w:pPr>
        <w:pStyle w:val="PargrafodaLista"/>
        <w:numPr>
          <w:ilvl w:val="1"/>
          <w:numId w:val="8"/>
        </w:numPr>
        <w:spacing w:after="0" w:line="360" w:lineRule="auto"/>
        <w:ind w:left="786"/>
        <w:jc w:val="both"/>
        <w:rPr>
          <w:rFonts w:ascii="Arial" w:hAnsi="Arial" w:cs="Arial"/>
          <w:sz w:val="21"/>
          <w:szCs w:val="21"/>
        </w:rPr>
      </w:pPr>
      <w:r w:rsidRPr="00C129C0">
        <w:rPr>
          <w:rFonts w:ascii="Arial" w:hAnsi="Arial" w:cs="Arial"/>
          <w:sz w:val="21"/>
          <w:szCs w:val="21"/>
        </w:rPr>
        <w:t xml:space="preserve">Em </w:t>
      </w:r>
      <w:r w:rsidRPr="00C129C0">
        <w:rPr>
          <w:rFonts w:ascii="Arial" w:hAnsi="Arial" w:cs="Arial"/>
          <w:b/>
          <w:sz w:val="21"/>
          <w:szCs w:val="21"/>
        </w:rPr>
        <w:t>nenhuma</w:t>
      </w:r>
      <w:r w:rsidRPr="00C129C0">
        <w:rPr>
          <w:rFonts w:ascii="Arial" w:hAnsi="Arial" w:cs="Arial"/>
          <w:sz w:val="21"/>
          <w:szCs w:val="21"/>
        </w:rPr>
        <w:t xml:space="preserve"> hipótese será aceita solicitação de devolução da taxa de inscrição por candidatos inscritos em outros cargos senão por aqueles atingidos pela exclusão do edital.</w:t>
      </w:r>
    </w:p>
    <w:p w:rsidR="0019290D" w:rsidRPr="00C129C0" w:rsidRDefault="0019290D" w:rsidP="0019290D">
      <w:pPr>
        <w:spacing w:after="0" w:line="360" w:lineRule="auto"/>
        <w:ind w:left="426"/>
        <w:jc w:val="both"/>
        <w:rPr>
          <w:rFonts w:ascii="Arial" w:hAnsi="Arial" w:cs="Arial"/>
          <w:sz w:val="12"/>
          <w:szCs w:val="21"/>
        </w:rPr>
      </w:pPr>
    </w:p>
    <w:p w:rsidR="0019290D" w:rsidRPr="00C129C0" w:rsidRDefault="0019290D" w:rsidP="0019290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29C0">
        <w:rPr>
          <w:rFonts w:ascii="Arial" w:hAnsi="Arial" w:cs="Arial"/>
          <w:b/>
          <w:sz w:val="21"/>
          <w:szCs w:val="21"/>
        </w:rPr>
        <w:t xml:space="preserve">FICA MANTIDA </w:t>
      </w:r>
      <w:r w:rsidRPr="00C129C0">
        <w:rPr>
          <w:rFonts w:ascii="Arial" w:hAnsi="Arial" w:cs="Arial"/>
          <w:sz w:val="21"/>
          <w:szCs w:val="21"/>
        </w:rPr>
        <w:t>a aplicação das provas para os demais cargos do edital nº 002/20</w:t>
      </w:r>
      <w:r w:rsidR="00807BD3">
        <w:rPr>
          <w:rFonts w:ascii="Arial" w:hAnsi="Arial" w:cs="Arial"/>
          <w:sz w:val="21"/>
          <w:szCs w:val="21"/>
        </w:rPr>
        <w:t>21</w:t>
      </w:r>
      <w:r w:rsidRPr="00C129C0">
        <w:rPr>
          <w:rFonts w:ascii="Arial" w:hAnsi="Arial" w:cs="Arial"/>
          <w:sz w:val="21"/>
          <w:szCs w:val="21"/>
        </w:rPr>
        <w:t>.</w:t>
      </w:r>
    </w:p>
    <w:p w:rsidR="0019290D" w:rsidRPr="00C129C0" w:rsidRDefault="0019290D" w:rsidP="0019290D">
      <w:pPr>
        <w:spacing w:after="0" w:line="360" w:lineRule="auto"/>
        <w:ind w:left="360" w:firstLine="349"/>
        <w:jc w:val="both"/>
        <w:rPr>
          <w:rFonts w:ascii="Arial" w:hAnsi="Arial" w:cs="Arial"/>
          <w:sz w:val="21"/>
          <w:szCs w:val="21"/>
        </w:rPr>
      </w:pPr>
      <w:proofErr w:type="gramStart"/>
      <w:r w:rsidRPr="00C129C0">
        <w:rPr>
          <w:rFonts w:ascii="Arial" w:hAnsi="Arial" w:cs="Arial"/>
          <w:b/>
          <w:sz w:val="21"/>
          <w:szCs w:val="21"/>
        </w:rPr>
        <w:t xml:space="preserve">5.1 </w:t>
      </w:r>
      <w:r w:rsidRPr="00C129C0">
        <w:rPr>
          <w:rFonts w:ascii="Arial" w:hAnsi="Arial" w:cs="Arial"/>
          <w:sz w:val="21"/>
          <w:szCs w:val="21"/>
        </w:rPr>
        <w:t>As</w:t>
      </w:r>
      <w:proofErr w:type="gramEnd"/>
      <w:r w:rsidRPr="00C129C0">
        <w:rPr>
          <w:rFonts w:ascii="Arial" w:hAnsi="Arial" w:cs="Arial"/>
          <w:sz w:val="21"/>
          <w:szCs w:val="21"/>
        </w:rPr>
        <w:t xml:space="preserve"> provas para os cargos não atingidos pela exclusão do edital serão realizadas nos locais já divulgados no </w:t>
      </w:r>
      <w:r w:rsidRPr="00C129C0">
        <w:rPr>
          <w:rFonts w:ascii="Arial" w:hAnsi="Arial" w:cs="Arial"/>
          <w:i/>
          <w:sz w:val="21"/>
          <w:szCs w:val="21"/>
        </w:rPr>
        <w:t xml:space="preserve">site </w:t>
      </w:r>
      <w:r w:rsidRPr="00C129C0">
        <w:rPr>
          <w:rFonts w:ascii="Arial" w:hAnsi="Arial" w:cs="Arial"/>
          <w:sz w:val="21"/>
          <w:szCs w:val="21"/>
        </w:rPr>
        <w:t>do Instituto o Barriga Verde.</w:t>
      </w:r>
    </w:p>
    <w:p w:rsidR="002F3447" w:rsidRPr="002F3447" w:rsidRDefault="002F3447" w:rsidP="002F3447">
      <w:pPr>
        <w:spacing w:after="0" w:line="240" w:lineRule="auto"/>
        <w:rPr>
          <w:rFonts w:eastAsia="Times New Roman" w:cs="Calibri"/>
          <w:color w:val="000000"/>
          <w:lang w:eastAsia="pt-BR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807BD3">
        <w:rPr>
          <w:rFonts w:eastAsia="Arial Unicode MS" w:cs="Arial"/>
          <w:b/>
          <w:sz w:val="20"/>
          <w:szCs w:val="20"/>
        </w:rPr>
        <w:t>02</w:t>
      </w:r>
      <w:r w:rsidR="00C201BC">
        <w:rPr>
          <w:rFonts w:eastAsia="Arial Unicode MS" w:cs="Arial"/>
          <w:b/>
          <w:sz w:val="20"/>
          <w:szCs w:val="20"/>
        </w:rPr>
        <w:t xml:space="preserve"> de </w:t>
      </w:r>
      <w:r w:rsidR="00807BD3">
        <w:rPr>
          <w:rFonts w:eastAsia="Arial Unicode MS" w:cs="Arial"/>
          <w:b/>
          <w:sz w:val="20"/>
          <w:szCs w:val="20"/>
        </w:rPr>
        <w:t>julho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1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1"/>
    </w:p>
    <w:p w:rsidR="00807BD3" w:rsidRDefault="00807BD3" w:rsidP="00807BD3">
      <w:pPr>
        <w:spacing w:after="0" w:line="240" w:lineRule="auto"/>
        <w:jc w:val="center"/>
        <w:rPr>
          <w:b/>
        </w:rPr>
      </w:pPr>
    </w:p>
    <w:p w:rsidR="00751500" w:rsidRDefault="00751500" w:rsidP="00807BD3">
      <w:pPr>
        <w:spacing w:after="0" w:line="240" w:lineRule="auto"/>
        <w:jc w:val="center"/>
        <w:rPr>
          <w:b/>
        </w:rPr>
      </w:pPr>
      <w:bookmarkStart w:id="2" w:name="_Hlk54180588"/>
    </w:p>
    <w:p w:rsidR="00751500" w:rsidRDefault="00751500" w:rsidP="00807BD3">
      <w:pPr>
        <w:spacing w:after="0" w:line="240" w:lineRule="auto"/>
        <w:jc w:val="center"/>
        <w:rPr>
          <w:b/>
        </w:rPr>
      </w:pPr>
    </w:p>
    <w:p w:rsidR="00751500" w:rsidRDefault="00751500" w:rsidP="00807BD3">
      <w:pPr>
        <w:spacing w:after="0" w:line="240" w:lineRule="auto"/>
        <w:jc w:val="center"/>
        <w:rPr>
          <w:b/>
        </w:rPr>
      </w:pPr>
    </w:p>
    <w:p w:rsidR="00807BD3" w:rsidRDefault="00807BD3" w:rsidP="00807BD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AN</w:t>
      </w:r>
      <w:bookmarkStart w:id="3" w:name="_Hlk508092406"/>
      <w:r>
        <w:rPr>
          <w:b/>
        </w:rPr>
        <w:t>EXO I</w:t>
      </w:r>
    </w:p>
    <w:p w:rsidR="00807BD3" w:rsidRDefault="00807BD3" w:rsidP="00807BD3">
      <w:pPr>
        <w:spacing w:after="0" w:line="240" w:lineRule="auto"/>
        <w:jc w:val="center"/>
        <w:rPr>
          <w:b/>
        </w:rPr>
      </w:pPr>
      <w:r>
        <w:rPr>
          <w:b/>
        </w:rPr>
        <w:t>REQUERIMENTO DE DEVOLUÇÃO DE TAXA DE INSCRIÇÃO DE CARGOS EXCLUÍDOS DO EDITAL 002/2021 – Município de Luiz Alves</w:t>
      </w:r>
    </w:p>
    <w:p w:rsidR="00807BD3" w:rsidRDefault="00807BD3" w:rsidP="00807BD3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preenchimento</w:t>
      </w:r>
      <w:proofErr w:type="gramEnd"/>
      <w:r>
        <w:rPr>
          <w:b/>
        </w:rPr>
        <w:t xml:space="preserve"> obrigatório de todos os campos)</w:t>
      </w:r>
    </w:p>
    <w:p w:rsidR="00807BD3" w:rsidRDefault="00807BD3" w:rsidP="00807BD3">
      <w:pPr>
        <w:spacing w:after="0" w:line="240" w:lineRule="auto"/>
        <w:jc w:val="center"/>
        <w:rPr>
          <w:b/>
        </w:rPr>
      </w:pPr>
    </w:p>
    <w:p w:rsidR="00807BD3" w:rsidRDefault="00807BD3" w:rsidP="00807BD3">
      <w:pPr>
        <w:spacing w:after="0" w:line="240" w:lineRule="auto"/>
        <w:jc w:val="center"/>
        <w:rPr>
          <w:b/>
        </w:rPr>
      </w:pP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Eu ______________________________________________________, portador do documento de CPF nº __</w:t>
      </w:r>
      <w:r>
        <w:rPr>
          <w:rFonts w:ascii="Arial" w:hAnsi="Arial" w:cs="Arial"/>
          <w:kern w:val="1"/>
        </w:rPr>
        <w:t>__________________, inscrito no</w:t>
      </w:r>
      <w:r w:rsidRPr="004E3A5E">
        <w:rPr>
          <w:rFonts w:ascii="Arial" w:hAnsi="Arial" w:cs="Arial"/>
          <w:kern w:val="1"/>
        </w:rPr>
        <w:t xml:space="preserve"> Edital 00</w:t>
      </w:r>
      <w:r>
        <w:rPr>
          <w:rFonts w:ascii="Arial" w:hAnsi="Arial" w:cs="Arial"/>
          <w:kern w:val="1"/>
        </w:rPr>
        <w:t>2</w:t>
      </w:r>
      <w:r w:rsidRPr="004E3A5E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20</w:t>
      </w:r>
      <w:r w:rsidR="000006C6">
        <w:rPr>
          <w:rFonts w:ascii="Arial" w:hAnsi="Arial" w:cs="Arial"/>
          <w:kern w:val="1"/>
        </w:rPr>
        <w:t>21</w:t>
      </w:r>
      <w:r w:rsidRPr="004E3A5E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 xml:space="preserve">de Processo Seletivo </w:t>
      </w:r>
      <w:r w:rsidR="000006C6">
        <w:rPr>
          <w:rFonts w:ascii="Arial" w:hAnsi="Arial" w:cs="Arial"/>
          <w:kern w:val="1"/>
        </w:rPr>
        <w:t>do Município de Luiz Alves</w:t>
      </w:r>
      <w:r>
        <w:rPr>
          <w:rFonts w:ascii="Arial" w:hAnsi="Arial" w:cs="Arial"/>
          <w:kern w:val="1"/>
        </w:rPr>
        <w:t>-SC</w:t>
      </w:r>
      <w:r w:rsidRPr="004E3A5E">
        <w:rPr>
          <w:rFonts w:ascii="Arial" w:hAnsi="Arial" w:cs="Arial"/>
          <w:kern w:val="1"/>
        </w:rPr>
        <w:t>, residente e domiciliado a Rua/Av.______________________________________________________________ nº____, Bairro___________________, Cidade____________, Estado____, CEP____________.</w:t>
      </w:r>
    </w:p>
    <w:p w:rsidR="00807BD3" w:rsidRPr="004E6924" w:rsidRDefault="00807BD3" w:rsidP="00807BD3">
      <w:pPr>
        <w:tabs>
          <w:tab w:val="left" w:pos="2410"/>
        </w:tabs>
        <w:autoSpaceDE w:val="0"/>
        <w:rPr>
          <w:rFonts w:ascii="Arial" w:hAnsi="Arial" w:cs="Arial"/>
          <w:kern w:val="1"/>
          <w:sz w:val="12"/>
        </w:rPr>
      </w:pPr>
      <w:r w:rsidRPr="004E3A5E">
        <w:rPr>
          <w:rFonts w:ascii="Arial" w:hAnsi="Arial" w:cs="Arial"/>
          <w:kern w:val="1"/>
        </w:rPr>
        <w:tab/>
      </w:r>
    </w:p>
    <w:p w:rsidR="00807BD3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 xml:space="preserve">Venho REQUER a Vossa Senhoria </w:t>
      </w:r>
      <w:r w:rsidRPr="004E3A5E">
        <w:rPr>
          <w:rFonts w:ascii="Arial" w:hAnsi="Arial" w:cs="Arial"/>
          <w:b/>
          <w:kern w:val="1"/>
        </w:rPr>
        <w:t>DEVOLUÇÃO</w:t>
      </w:r>
      <w:r w:rsidRPr="004E3A5E">
        <w:rPr>
          <w:rFonts w:ascii="Arial" w:hAnsi="Arial" w:cs="Arial"/>
          <w:kern w:val="1"/>
        </w:rPr>
        <w:t xml:space="preserve"> do valor pago da taxa de inscrição do</w:t>
      </w:r>
    </w:p>
    <w:p w:rsidR="00807BD3" w:rsidRDefault="000006C6" w:rsidP="00807BD3">
      <w:pPr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C</w:t>
      </w:r>
      <w:r w:rsidR="00807BD3" w:rsidRPr="004E3A5E">
        <w:rPr>
          <w:rFonts w:ascii="Arial" w:hAnsi="Arial" w:cs="Arial"/>
          <w:kern w:val="1"/>
        </w:rPr>
        <w:t>argo</w:t>
      </w:r>
      <w:r>
        <w:rPr>
          <w:rFonts w:ascii="Arial" w:hAnsi="Arial" w:cs="Arial"/>
          <w:kern w:val="1"/>
        </w:rPr>
        <w:t xml:space="preserve"> </w:t>
      </w:r>
      <w:r w:rsidR="00807BD3" w:rsidRPr="004E3A5E">
        <w:rPr>
          <w:rFonts w:ascii="Arial" w:hAnsi="Arial" w:cs="Arial"/>
          <w:kern w:val="1"/>
        </w:rPr>
        <w:t>de</w:t>
      </w:r>
      <w:r w:rsidR="00807BD3">
        <w:rPr>
          <w:rFonts w:ascii="Arial" w:hAnsi="Arial" w:cs="Arial"/>
          <w:kern w:val="1"/>
        </w:rPr>
        <w:t>:</w:t>
      </w:r>
      <w:r w:rsidR="00807BD3" w:rsidRPr="004E3A5E">
        <w:rPr>
          <w:rFonts w:ascii="Arial" w:hAnsi="Arial" w:cs="Arial"/>
          <w:kern w:val="1"/>
        </w:rPr>
        <w:t xml:space="preserve"> </w:t>
      </w:r>
      <w:r w:rsidR="00807BD3" w:rsidRPr="007B07C8">
        <w:rPr>
          <w:rFonts w:ascii="Arial" w:hAnsi="Arial" w:cs="Arial"/>
          <w:kern w:val="1"/>
        </w:rPr>
        <w:t>________________________________________________________________,</w:t>
      </w:r>
      <w:r w:rsidR="00807BD3" w:rsidRPr="004E3A5E">
        <w:rPr>
          <w:rFonts w:ascii="Arial" w:hAnsi="Arial" w:cs="Arial"/>
          <w:kern w:val="1"/>
        </w:rPr>
        <w:t xml:space="preserve"> </w:t>
      </w: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proofErr w:type="gramStart"/>
      <w:r w:rsidRPr="004E3A5E">
        <w:rPr>
          <w:rFonts w:ascii="Arial" w:hAnsi="Arial" w:cs="Arial"/>
          <w:kern w:val="1"/>
        </w:rPr>
        <w:t>inscrição</w:t>
      </w:r>
      <w:proofErr w:type="gramEnd"/>
      <w:r w:rsidRPr="004E3A5E">
        <w:rPr>
          <w:rFonts w:ascii="Arial" w:hAnsi="Arial" w:cs="Arial"/>
          <w:kern w:val="1"/>
        </w:rPr>
        <w:t xml:space="preserve"> número: _____</w:t>
      </w:r>
      <w:r>
        <w:rPr>
          <w:rFonts w:ascii="Arial" w:hAnsi="Arial" w:cs="Arial"/>
          <w:kern w:val="1"/>
        </w:rPr>
        <w:t>_________</w:t>
      </w:r>
      <w:r w:rsidRPr="004E3A5E">
        <w:rPr>
          <w:rFonts w:ascii="Arial" w:hAnsi="Arial" w:cs="Arial"/>
          <w:kern w:val="1"/>
        </w:rPr>
        <w:t>.</w:t>
      </w:r>
    </w:p>
    <w:p w:rsidR="00807BD3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O valor a ser devolvido é de </w:t>
      </w:r>
      <w:r w:rsidRPr="00411D45">
        <w:rPr>
          <w:rFonts w:ascii="Arial" w:hAnsi="Arial" w:cs="Arial"/>
          <w:b/>
          <w:kern w:val="1"/>
        </w:rPr>
        <w:t xml:space="preserve">R$ </w:t>
      </w:r>
      <w:r>
        <w:rPr>
          <w:rFonts w:ascii="Arial" w:hAnsi="Arial" w:cs="Arial"/>
          <w:b/>
          <w:kern w:val="1"/>
        </w:rPr>
        <w:t>16,85</w:t>
      </w:r>
      <w:r>
        <w:rPr>
          <w:rFonts w:ascii="Arial" w:hAnsi="Arial" w:cs="Arial"/>
          <w:kern w:val="1"/>
        </w:rPr>
        <w:t xml:space="preserve"> (dezesseis reais e oitenta e cinco centavos)</w:t>
      </w: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Autorizo o depósito na</w:t>
      </w:r>
      <w:r w:rsidRPr="004E3A5E">
        <w:rPr>
          <w:rFonts w:ascii="Arial" w:hAnsi="Arial" w:cs="Arial"/>
          <w:kern w:val="1"/>
        </w:rPr>
        <w:t xml:space="preserve"> seguinte conta bancária:</w:t>
      </w: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Banco: _________________________________________</w:t>
      </w:r>
      <w:r>
        <w:rPr>
          <w:rFonts w:ascii="Arial" w:hAnsi="Arial" w:cs="Arial"/>
          <w:kern w:val="1"/>
        </w:rPr>
        <w:t>Nº do Banco _____________</w:t>
      </w: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proofErr w:type="gramStart"/>
      <w:r w:rsidRPr="004E3A5E">
        <w:rPr>
          <w:rFonts w:ascii="Arial" w:hAnsi="Arial" w:cs="Arial"/>
          <w:kern w:val="1"/>
        </w:rPr>
        <w:t>[  ]</w:t>
      </w:r>
      <w:proofErr w:type="gramEnd"/>
      <w:r w:rsidRPr="004E3A5E">
        <w:rPr>
          <w:rFonts w:ascii="Arial" w:hAnsi="Arial" w:cs="Arial"/>
          <w:kern w:val="1"/>
        </w:rPr>
        <w:t xml:space="preserve"> Conta </w:t>
      </w:r>
      <w:smartTag w:uri="urn:schemas-microsoft-com:office:smarttags" w:element="PersonName">
        <w:smartTagPr>
          <w:attr w:name="ProductID" w:val="em seu Nome"/>
        </w:smartTagPr>
        <w:r w:rsidRPr="004E3A5E">
          <w:rPr>
            <w:rFonts w:ascii="Arial" w:hAnsi="Arial" w:cs="Arial"/>
            <w:kern w:val="1"/>
          </w:rPr>
          <w:t>em seu Nome</w:t>
        </w:r>
      </w:smartTag>
      <w:r w:rsidRPr="004E3A5E">
        <w:rPr>
          <w:rFonts w:ascii="Arial" w:hAnsi="Arial" w:cs="Arial"/>
          <w:kern w:val="1"/>
        </w:rPr>
        <w:t xml:space="preserve">   </w:t>
      </w:r>
      <w:r w:rsidRPr="004E3A5E">
        <w:rPr>
          <w:rFonts w:ascii="Arial" w:hAnsi="Arial" w:cs="Arial"/>
          <w:kern w:val="1"/>
        </w:rPr>
        <w:tab/>
      </w:r>
      <w:r w:rsidRPr="004E3A5E">
        <w:rPr>
          <w:rFonts w:ascii="Arial" w:hAnsi="Arial" w:cs="Arial"/>
          <w:kern w:val="1"/>
        </w:rPr>
        <w:tab/>
      </w:r>
      <w:r w:rsidRPr="004E3A5E">
        <w:rPr>
          <w:rFonts w:ascii="Arial" w:hAnsi="Arial" w:cs="Arial"/>
          <w:kern w:val="1"/>
        </w:rPr>
        <w:tab/>
        <w:t xml:space="preserve"> [  ] conta de terceiro</w:t>
      </w:r>
    </w:p>
    <w:p w:rsidR="00807BD3" w:rsidRPr="004E3A5E" w:rsidRDefault="00807BD3" w:rsidP="00807BD3">
      <w:pPr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Titular da Conta: ______________________________________________________________</w:t>
      </w:r>
    </w:p>
    <w:p w:rsidR="00807BD3" w:rsidRDefault="00807BD3" w:rsidP="00807BD3">
      <w:pPr>
        <w:autoSpaceDE w:val="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Número do CPF do titular da conta: ______________________________________________</w:t>
      </w:r>
    </w:p>
    <w:p w:rsidR="00807BD3" w:rsidRPr="004E3A5E" w:rsidRDefault="00807BD3" w:rsidP="00807BD3">
      <w:pPr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Número da Agência: _______________</w:t>
      </w:r>
      <w:r>
        <w:rPr>
          <w:rFonts w:ascii="Arial" w:hAnsi="Arial" w:cs="Arial"/>
          <w:kern w:val="1"/>
        </w:rPr>
        <w:t xml:space="preserve">    </w:t>
      </w:r>
      <w:r w:rsidRPr="004E3A5E">
        <w:rPr>
          <w:rFonts w:ascii="Arial" w:hAnsi="Arial" w:cs="Arial"/>
          <w:kern w:val="1"/>
        </w:rPr>
        <w:t xml:space="preserve">Número da conta: </w:t>
      </w:r>
      <w:r>
        <w:rPr>
          <w:rFonts w:ascii="Arial" w:hAnsi="Arial" w:cs="Arial"/>
          <w:kern w:val="1"/>
        </w:rPr>
        <w:t>______________</w:t>
      </w:r>
      <w:r w:rsidRPr="004E3A5E">
        <w:rPr>
          <w:rFonts w:ascii="Arial" w:hAnsi="Arial" w:cs="Arial"/>
          <w:kern w:val="1"/>
        </w:rPr>
        <w:t>___________</w:t>
      </w:r>
    </w:p>
    <w:p w:rsidR="00807BD3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Tipo da conta: </w:t>
      </w:r>
      <w:proofErr w:type="gramStart"/>
      <w:r w:rsidRPr="004E3A5E">
        <w:rPr>
          <w:rFonts w:ascii="Arial" w:hAnsi="Arial" w:cs="Arial"/>
          <w:kern w:val="1"/>
        </w:rPr>
        <w:t>[  ]</w:t>
      </w:r>
      <w:proofErr w:type="gramEnd"/>
      <w:r w:rsidRPr="004E3A5E">
        <w:rPr>
          <w:rFonts w:ascii="Arial" w:hAnsi="Arial" w:cs="Arial"/>
          <w:kern w:val="1"/>
        </w:rPr>
        <w:t xml:space="preserve">  corrente          [   ] Poupança – número da operação __________</w:t>
      </w:r>
    </w:p>
    <w:p w:rsidR="00807BD3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Ou</w:t>
      </w:r>
    </w:p>
    <w:p w:rsidR="00807BD3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 w:rsidRPr="000006C6">
        <w:rPr>
          <w:rFonts w:ascii="Arial" w:hAnsi="Arial" w:cs="Arial"/>
          <w:b/>
          <w:kern w:val="1"/>
        </w:rPr>
        <w:t>CHAVE PIX</w:t>
      </w:r>
      <w:r>
        <w:rPr>
          <w:rFonts w:ascii="Arial" w:hAnsi="Arial" w:cs="Arial"/>
          <w:kern w:val="1"/>
        </w:rPr>
        <w:t xml:space="preserve"> _______________________________________</w:t>
      </w:r>
    </w:p>
    <w:p w:rsidR="00807BD3" w:rsidRPr="004E3A5E" w:rsidRDefault="00807BD3" w:rsidP="00807BD3">
      <w:pPr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TITULAR: _____________________________________________________________</w:t>
      </w:r>
    </w:p>
    <w:p w:rsidR="00807BD3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807BD3" w:rsidRPr="004E3A5E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Nestes Termos firma a presente declaração e</w:t>
      </w:r>
    </w:p>
    <w:p w:rsidR="00807BD3" w:rsidRPr="004E3A5E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Pede Deferimento do requerimento</w:t>
      </w:r>
    </w:p>
    <w:p w:rsidR="00807BD3" w:rsidRPr="004E3A5E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807BD3" w:rsidRPr="004E3A5E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 xml:space="preserve">_________________, ______ de ____________ </w:t>
      </w:r>
      <w:proofErr w:type="spellStart"/>
      <w:r w:rsidRPr="004E3A5E">
        <w:rPr>
          <w:rFonts w:ascii="Arial" w:hAnsi="Arial" w:cs="Arial"/>
          <w:kern w:val="1"/>
        </w:rPr>
        <w:t>de</w:t>
      </w:r>
      <w:proofErr w:type="spellEnd"/>
      <w:r w:rsidRPr="004E3A5E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20</w:t>
      </w:r>
      <w:r w:rsidR="000006C6">
        <w:rPr>
          <w:rFonts w:ascii="Arial" w:hAnsi="Arial" w:cs="Arial"/>
          <w:kern w:val="1"/>
        </w:rPr>
        <w:t>21</w:t>
      </w:r>
    </w:p>
    <w:p w:rsidR="00807BD3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(</w:t>
      </w:r>
      <w:proofErr w:type="gramStart"/>
      <w:r w:rsidRPr="004E3A5E">
        <w:rPr>
          <w:rFonts w:ascii="Arial" w:hAnsi="Arial" w:cs="Arial"/>
          <w:kern w:val="1"/>
        </w:rPr>
        <w:t>local</w:t>
      </w:r>
      <w:proofErr w:type="gramEnd"/>
      <w:r w:rsidRPr="004E3A5E">
        <w:rPr>
          <w:rFonts w:ascii="Arial" w:hAnsi="Arial" w:cs="Arial"/>
          <w:kern w:val="1"/>
        </w:rPr>
        <w:t xml:space="preserve"> e data)</w:t>
      </w:r>
    </w:p>
    <w:p w:rsidR="00807BD3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807BD3" w:rsidRDefault="00807BD3" w:rsidP="00807BD3">
      <w:pPr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807BD3" w:rsidRPr="004E3A5E" w:rsidRDefault="00807BD3" w:rsidP="00807BD3">
      <w:pPr>
        <w:autoSpaceDE w:val="0"/>
        <w:ind w:firstLine="2268"/>
        <w:rPr>
          <w:rFonts w:ascii="Arial" w:hAnsi="Arial" w:cs="Arial"/>
          <w:bCs/>
          <w:kern w:val="1"/>
        </w:rPr>
      </w:pPr>
      <w:r w:rsidRPr="004E3A5E">
        <w:rPr>
          <w:rFonts w:ascii="Arial" w:hAnsi="Arial" w:cs="Arial"/>
          <w:kern w:val="1"/>
        </w:rPr>
        <w:t>_______________________________________</w:t>
      </w:r>
    </w:p>
    <w:p w:rsidR="00807BD3" w:rsidRPr="000F0A02" w:rsidRDefault="00807BD3" w:rsidP="00807BD3">
      <w:pPr>
        <w:pStyle w:val="Standard"/>
        <w:spacing w:after="0" w:line="240" w:lineRule="auto"/>
        <w:ind w:left="567" w:hanging="567"/>
        <w:jc w:val="center"/>
        <w:rPr>
          <w:rFonts w:ascii="Arial" w:eastAsia="Arial Unicode MS" w:hAnsi="Arial" w:cs="Arial"/>
        </w:rPr>
      </w:pPr>
      <w:r w:rsidRPr="004E3A5E">
        <w:rPr>
          <w:rFonts w:ascii="Arial" w:hAnsi="Arial" w:cs="Arial"/>
          <w:bCs/>
        </w:rPr>
        <w:t>Assinatura do Declarante/Requerente</w:t>
      </w:r>
      <w:bookmarkEnd w:id="2"/>
      <w:bookmarkEnd w:id="3"/>
    </w:p>
    <w:p w:rsidR="00807BD3" w:rsidRPr="002657C4" w:rsidRDefault="00807BD3" w:rsidP="002657C4">
      <w:pPr>
        <w:spacing w:after="0" w:line="240" w:lineRule="auto"/>
        <w:jc w:val="center"/>
        <w:rPr>
          <w:rFonts w:eastAsia="Arial Unicode MS" w:cs="Arial"/>
        </w:rPr>
      </w:pPr>
    </w:p>
    <w:sectPr w:rsidR="00807BD3" w:rsidRPr="002657C4" w:rsidSect="002F3447">
      <w:headerReference w:type="default" r:id="rId8"/>
      <w:footerReference w:type="default" r:id="rId9"/>
      <w:pgSz w:w="11906" w:h="16838" w:code="9"/>
      <w:pgMar w:top="1418" w:right="1134" w:bottom="567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BA044F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5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720F63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720F63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</w:p>
  <w:bookmarkEnd w:id="5"/>
  <w:p w:rsidR="00061AE4" w:rsidRDefault="00720F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  <w:footnote w:id="1">
    <w:p w:rsidR="00540698" w:rsidRPr="00A64BFA" w:rsidRDefault="00540698" w:rsidP="00540698">
      <w:pPr>
        <w:pStyle w:val="Textodenotaderodap"/>
        <w:rPr>
          <w:i/>
        </w:rPr>
      </w:pPr>
      <w:r w:rsidRPr="00A64BFA">
        <w:rPr>
          <w:rStyle w:val="Refdenotaderodap"/>
        </w:rPr>
        <w:footnoteRef/>
      </w:r>
      <w:r w:rsidRPr="00A64BFA">
        <w:t xml:space="preserve"> </w:t>
      </w:r>
      <w:r w:rsidRPr="00A64BFA">
        <w:rPr>
          <w:i/>
        </w:rPr>
        <w:t>346.“A Administração Pública pode declarar a nulidade dos seus próprios atos.</w:t>
      </w:r>
    </w:p>
  </w:footnote>
  <w:footnote w:id="2">
    <w:p w:rsidR="00540698" w:rsidRPr="00A64BFA" w:rsidRDefault="00540698" w:rsidP="00540698">
      <w:pPr>
        <w:spacing w:after="0" w:line="240" w:lineRule="auto"/>
        <w:jc w:val="both"/>
        <w:rPr>
          <w:i/>
        </w:rPr>
      </w:pPr>
      <w:r w:rsidRPr="00A64BFA">
        <w:rPr>
          <w:rStyle w:val="Refdenotaderodap"/>
        </w:rPr>
        <w:footnoteRef/>
      </w:r>
      <w:r w:rsidRPr="00A64BFA">
        <w:t xml:space="preserve"> </w:t>
      </w:r>
      <w:r w:rsidRPr="00A64BFA">
        <w:rPr>
          <w:i/>
        </w:rPr>
        <w:t>473. A Administração pode anular seus próprios atos, quando eivados de vícios que os tornem ilegais, porque deles não se originam direitos, ou revogá-los, por motivo de conveniência ou oportunidade, respeitados os direitos adquiridos e ressalvada, em todos os casos a apreciação judicial."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720F63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4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BA044F" w:rsidRPr="00D14039">
      <w:rPr>
        <w:rFonts w:cs="Arial"/>
        <w:b/>
        <w:sz w:val="24"/>
        <w:szCs w:val="23"/>
      </w:rPr>
      <w:tab/>
      <w:t xml:space="preserve">PREFEITURA MUNICIPAL DE </w:t>
    </w:r>
    <w:r w:rsidR="00BA044F">
      <w:rPr>
        <w:rFonts w:cs="Arial"/>
        <w:b/>
        <w:sz w:val="24"/>
        <w:szCs w:val="23"/>
        <w:lang w:val="pt-BR"/>
      </w:rPr>
      <w:t>LUIZ ALVES</w:t>
    </w:r>
  </w:p>
  <w:p w:rsidR="00061AE4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E9"/>
    <w:multiLevelType w:val="multilevel"/>
    <w:tmpl w:val="25604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17CE75B9"/>
    <w:multiLevelType w:val="hybridMultilevel"/>
    <w:tmpl w:val="21F65076"/>
    <w:lvl w:ilvl="0" w:tplc="73E23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CF4"/>
    <w:multiLevelType w:val="multilevel"/>
    <w:tmpl w:val="996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82"/>
    <w:multiLevelType w:val="hybridMultilevel"/>
    <w:tmpl w:val="65F27078"/>
    <w:lvl w:ilvl="0" w:tplc="79703A6A">
      <w:start w:val="1"/>
      <w:numFmt w:val="decimalZero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945"/>
    <w:multiLevelType w:val="hybridMultilevel"/>
    <w:tmpl w:val="2DEE72A4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006C6"/>
    <w:rsid w:val="000658FF"/>
    <w:rsid w:val="00150CA4"/>
    <w:rsid w:val="001839E5"/>
    <w:rsid w:val="0019290D"/>
    <w:rsid w:val="002657C4"/>
    <w:rsid w:val="002F3447"/>
    <w:rsid w:val="0034025E"/>
    <w:rsid w:val="003867ED"/>
    <w:rsid w:val="005026DB"/>
    <w:rsid w:val="00526147"/>
    <w:rsid w:val="00540698"/>
    <w:rsid w:val="006931FC"/>
    <w:rsid w:val="00720F63"/>
    <w:rsid w:val="00751500"/>
    <w:rsid w:val="00807BD3"/>
    <w:rsid w:val="00941CF0"/>
    <w:rsid w:val="009545F9"/>
    <w:rsid w:val="00997A6A"/>
    <w:rsid w:val="00A02AF8"/>
    <w:rsid w:val="00B679CC"/>
    <w:rsid w:val="00BA044F"/>
    <w:rsid w:val="00BA1895"/>
    <w:rsid w:val="00C201BC"/>
    <w:rsid w:val="00C557F9"/>
    <w:rsid w:val="00C64AF4"/>
    <w:rsid w:val="00CB5097"/>
    <w:rsid w:val="00D51D01"/>
    <w:rsid w:val="00DC43B0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5592E97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698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698"/>
    <w:rPr>
      <w:rFonts w:ascii="Calibri" w:eastAsia="Calibri" w:hAnsi="Calibri" w:cs="Calibri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54069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290D"/>
    <w:rPr>
      <w:color w:val="0563C1" w:themeColor="hyperlink"/>
      <w:u w:val="single"/>
    </w:rPr>
  </w:style>
  <w:style w:type="paragraph" w:customStyle="1" w:styleId="Standard">
    <w:name w:val="Standard"/>
    <w:rsid w:val="00807BD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2021-06-30T13:37:00Z</cp:lastPrinted>
  <dcterms:created xsi:type="dcterms:W3CDTF">2021-07-02T12:26:00Z</dcterms:created>
  <dcterms:modified xsi:type="dcterms:W3CDTF">2021-07-02T14:11:00Z</dcterms:modified>
</cp:coreProperties>
</file>